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0EE" w:rsidRPr="00FF50EE" w:rsidRDefault="00FF50EE" w:rsidP="00FF50EE">
      <w:pPr>
        <w:spacing w:before="100" w:beforeAutospacing="1" w:after="100" w:afterAutospacing="1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ŠTATÚT RADY ŠKOLY</w:t>
      </w:r>
    </w:p>
    <w:p w:rsidR="00FF50EE" w:rsidRDefault="00FF50EE" w:rsidP="00FF50EE">
      <w:pPr>
        <w:spacing w:before="100" w:beforeAutospacing="1" w:after="100" w:afterAutospacing="1" w:line="300" w:lineRule="atLeast"/>
        <w:jc w:val="center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 xml:space="preserve">pri Základnej škole Sama Cambela, Školská 14,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center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976 13 Slovenská Ľupča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V súlade so zákonom NR SR č. 321/2025 Z. z. o školskej správe a o zmene a doplnení niektorých zákonov sa vydáva tento štatút Rady školy pri Základnej škole Sama Cambela, Školská 14, 976 13 Slovenská Ľupča.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Základné ustanovenia</w:t>
      </w:r>
    </w:p>
    <w:p w:rsidR="00FF50EE" w:rsidRPr="00FF50EE" w:rsidRDefault="00FF50EE" w:rsidP="00FF50EE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sa zriaďuje pri Základnej škole Sama Cambela, Školská 14, 976 13 Slovenská Ľupča (ďalej len „škola“).</w:t>
      </w:r>
    </w:p>
    <w:p w:rsidR="00FF50EE" w:rsidRPr="00FF50EE" w:rsidRDefault="00FF50EE" w:rsidP="00FF50EE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Sídlo rady školy je zhodné so sídlom školy.</w:t>
      </w:r>
    </w:p>
    <w:p w:rsidR="00FF50EE" w:rsidRPr="00FF50EE" w:rsidRDefault="00FF50EE" w:rsidP="00FF50EE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Rada školy je orgánom školskej samosprávy ustanoveným podľa platných právnych predpisov.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II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Poslanie a pôsobnosť rady školy</w:t>
      </w:r>
    </w:p>
    <w:p w:rsidR="00FF50EE" w:rsidRPr="00FF50EE" w:rsidRDefault="00FF50EE" w:rsidP="00FF50EE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je iniciatívnym, poradným a kontrolným samosprávnym orgánom.</w:t>
      </w:r>
    </w:p>
    <w:p w:rsidR="00FF50EE" w:rsidRPr="00FF50EE" w:rsidRDefault="00FF50EE" w:rsidP="00FF50EE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Vyjadruje a presadzuje verejné záujmy, záujmy žiakov, zákonných zástupcov, pedagogických zamestnancov a ostatných zamestnancov školy.</w:t>
      </w:r>
    </w:p>
    <w:p w:rsidR="00FF50EE" w:rsidRPr="00FF50EE" w:rsidRDefault="00FF50EE" w:rsidP="00FF50EE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Plní funkciu verejnej kontroly činnosti školy a vyjadruje sa ku všetkým podstatným otázkam týkajúcim sa jej činnosti.</w:t>
      </w:r>
    </w:p>
    <w:p w:rsidR="00FF50EE" w:rsidRPr="00FF50EE" w:rsidRDefault="00FF50EE" w:rsidP="00FF50EE">
      <w:pPr>
        <w:numPr>
          <w:ilvl w:val="0"/>
          <w:numId w:val="2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Rada školy najmä: 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prerokúva školský poriadok,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prerokúva školský vzdelávací program,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vyjadruje sa ku koncepčným zámerom rozvoja školy,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vyjadruje sa k návrhu rozpočtu školy,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vyjadruje sa k správe o výchovno-vzdelávacej činnosti, jej výsledkoch a podmienkach,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vyjadruje sa k správe o výsledkoch hospodárenia školy,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vyjadruje sa k návrhom na </w:t>
      </w:r>
      <w:r w:rsidR="00B46AD9">
        <w:rPr>
          <w:rFonts w:ascii="Segoe UI" w:eastAsia="Times New Roman" w:hAnsi="Segoe UI" w:cs="Segoe UI"/>
          <w:sz w:val="21"/>
          <w:szCs w:val="21"/>
          <w:lang w:eastAsia="sk-SK"/>
        </w:rPr>
        <w:t>počty prijímaných žiakov</w:t>
      </w: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predkladá zriaďovateľovi návrhy a odporúčania súvisiace s činnosťou školy,</w:t>
      </w:r>
    </w:p>
    <w:p w:rsidR="00FF50EE" w:rsidRPr="00FF50EE" w:rsidRDefault="00FF50EE" w:rsidP="00FF50EE">
      <w:pPr>
        <w:numPr>
          <w:ilvl w:val="1"/>
          <w:numId w:val="1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podáva návrh na odvolanie riaditeľa školy v prípadoch ustanovených zákonom.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lastRenderedPageBreak/>
        <w:t>Článok III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Zloženie rady školy</w:t>
      </w:r>
    </w:p>
    <w:p w:rsidR="00FF50EE" w:rsidRPr="00FF50EE" w:rsidRDefault="00FF50EE" w:rsidP="00FF50EE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má 11 členov.</w:t>
      </w:r>
    </w:p>
    <w:p w:rsidR="00FF50EE" w:rsidRPr="00FF50EE" w:rsidRDefault="00FF50EE" w:rsidP="00FF50EE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Členmi rady školy sú: </w:t>
      </w:r>
    </w:p>
    <w:p w:rsidR="00FF50EE" w:rsidRPr="00FF50EE" w:rsidRDefault="00FF50EE" w:rsidP="00FF50EE">
      <w:pPr>
        <w:numPr>
          <w:ilvl w:val="1"/>
          <w:numId w:val="1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traja zvolení zástupcovia pedagogických a nepedagogických zamestnancov školy,</w:t>
      </w:r>
    </w:p>
    <w:p w:rsidR="00FF50EE" w:rsidRPr="00FF50EE" w:rsidRDefault="00FF50EE" w:rsidP="00FF50EE">
      <w:pPr>
        <w:numPr>
          <w:ilvl w:val="1"/>
          <w:numId w:val="1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štyria zvolení zástupcovia zákonných zástupcov žiakov,</w:t>
      </w:r>
    </w:p>
    <w:p w:rsidR="00FF50EE" w:rsidRPr="00FF50EE" w:rsidRDefault="00FF50EE" w:rsidP="00FF50EE">
      <w:pPr>
        <w:numPr>
          <w:ilvl w:val="1"/>
          <w:numId w:val="1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predseda školského parlamentu; ak školský parlament nepôsobí, jeden zvolený zástupca žiakov,</w:t>
      </w:r>
    </w:p>
    <w:p w:rsidR="00FF50EE" w:rsidRPr="00FF50EE" w:rsidRDefault="00FF50EE" w:rsidP="00FF50EE">
      <w:pPr>
        <w:numPr>
          <w:ilvl w:val="1"/>
          <w:numId w:val="1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traja delegovaní zástupcovia zriaďovateľa.</w:t>
      </w:r>
    </w:p>
    <w:p w:rsidR="00FF50EE" w:rsidRPr="00FF50EE" w:rsidRDefault="00FF50EE" w:rsidP="00FF50EE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Členom rady školy nemôže byť riaditeľ školy ani zástupca riaditeľa školy.</w:t>
      </w:r>
    </w:p>
    <w:p w:rsidR="00FF50EE" w:rsidRPr="00FF50EE" w:rsidRDefault="00FF50EE" w:rsidP="00FF50EE">
      <w:pPr>
        <w:numPr>
          <w:ilvl w:val="0"/>
          <w:numId w:val="3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Funkčné obdobie rady školy je štyri roky.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IV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Voľby do rady školy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Voľby do rady školy vyhlasuje zriaďovateľ najneskôr 30 dní pred skončením funkčného obdobia rady školy.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Organizačné zabezpečenie volieb vykonáva riaditeľ školy na základe poverenia zriaďovateľa.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Voľby zástupcov zamestnancov a zákonných zástupcov sa uskutočňujú tajným hlasovaním.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Voľby možno uskutočniť prezenčne alebo elektronicky za podmienok ustanovených právnymi predpismi.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Za členov rady školy sú zvolení kandidáti s najvyšším počtom platných hlasov.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Pri rovnosti hlasov rozhodne verejné žrebovanie.</w:t>
      </w:r>
    </w:p>
    <w:p w:rsidR="00FF50EE" w:rsidRPr="00FF50EE" w:rsidRDefault="00FF50EE" w:rsidP="00FF50EE">
      <w:pPr>
        <w:numPr>
          <w:ilvl w:val="0"/>
          <w:numId w:val="4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O priebehu a výsledku volieb sa vyhotoví zápisnica.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V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Vznik a zánik členstva</w:t>
      </w:r>
    </w:p>
    <w:p w:rsidR="00FF50EE" w:rsidRPr="00FF50EE" w:rsidRDefault="00FF50EE" w:rsidP="00FF50EE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Členstvo v rade školy vzniká dňom zvolenia alebo delegovania člena.</w:t>
      </w:r>
    </w:p>
    <w:p w:rsidR="00FF50EE" w:rsidRPr="00FF50EE" w:rsidRDefault="00FF50EE" w:rsidP="00FF50EE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Členstvo zaniká: 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uplynutím funkčného obdobia,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vzdaním sa členstva,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odvolaním,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lastRenderedPageBreak/>
        <w:t>skončením pracovného pomeru v škole u zástupcu zamestnancov,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ukončením dochádzky dieťaťa do školy u zástupcu rodičov,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obmedzením alebo pozbavením spôsobilosti na právne úkony,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smrťou člena,</w:t>
      </w:r>
    </w:p>
    <w:p w:rsidR="00FF50EE" w:rsidRPr="00FF50EE" w:rsidRDefault="00FF50EE" w:rsidP="00FF50EE">
      <w:pPr>
        <w:numPr>
          <w:ilvl w:val="1"/>
          <w:numId w:val="1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vymenovaním za riaditeľa alebo zástupcu riaditeľa školy.</w:t>
      </w:r>
    </w:p>
    <w:p w:rsidR="00FF50EE" w:rsidRPr="00FF50EE" w:rsidRDefault="00FF50EE" w:rsidP="00FF50EE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Na uvoľnené miesto nastupuje náhradník z príslušnej skupiny voličov.</w:t>
      </w:r>
    </w:p>
    <w:p w:rsidR="00FF50EE" w:rsidRPr="00FF50EE" w:rsidRDefault="00FF50EE" w:rsidP="00FF50EE">
      <w:pPr>
        <w:numPr>
          <w:ilvl w:val="0"/>
          <w:numId w:val="5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Členstvo sa pozastavuje počas účasti člena alebo jemu blízkej osoby vo výberovom konaní na funkciu riaditeľa školy.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VI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Rokovanie rady školy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Radu školy riadi predseda, ktorého zastupuje podpredseda.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Predsedu a podpredsedu volia členovia rady školy tajným hlasovaním.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zasadá podľa potreby, najmenej dvakrát ročne.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Mimoriadne zasadnutie zvolá predseda, ak o to požiada najmenej tretina členov rady školy, riaditeľ školy alebo zriaďovateľ.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je uznášaniaschopná, ak je prítomná nadpolovičná väčšina všetkých členov.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Uznesenie je prijaté, ak zaň hlasuje nadpolovičná väčšina prítomných členov.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Pri rovnosti hlasov rozhoduje hlas predsedajúceho.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Zasadnutia rady školy sú spravidla verejné.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 každého zasadnutia sa vyhotovuje zápisnica a uznesenie.</w:t>
      </w:r>
    </w:p>
    <w:p w:rsidR="00FF50EE" w:rsidRPr="00FF50EE" w:rsidRDefault="00FF50EE" w:rsidP="00FF50EE">
      <w:pPr>
        <w:numPr>
          <w:ilvl w:val="0"/>
          <w:numId w:val="6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Zasadnutia možno uskutočniť aj prostredníctvom videokonferencie alebo inými prostriedkami informačných a komunikačných technológií.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VII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Výberové konanie na funkciu riaditeľa školy</w:t>
      </w:r>
    </w:p>
    <w:p w:rsidR="00FF50EE" w:rsidRPr="00FF50EE" w:rsidRDefault="00FF50EE" w:rsidP="00FF50EE">
      <w:pPr>
        <w:numPr>
          <w:ilvl w:val="0"/>
          <w:numId w:val="7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plní úlohy ustanovené zákonom pri výberovom konaní na funkciu riaditeľa školy.</w:t>
      </w:r>
    </w:p>
    <w:p w:rsidR="00FF50EE" w:rsidRPr="00FF50EE" w:rsidRDefault="00FF50EE" w:rsidP="00FF50EE">
      <w:pPr>
        <w:numPr>
          <w:ilvl w:val="0"/>
          <w:numId w:val="7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 spolupráci so zriaďovateľom určuje svojich zástupcov do výberovej komisie.</w:t>
      </w:r>
    </w:p>
    <w:p w:rsidR="00FF50EE" w:rsidRPr="00FF50EE" w:rsidRDefault="00FF50EE" w:rsidP="00FF50EE">
      <w:pPr>
        <w:numPr>
          <w:ilvl w:val="0"/>
          <w:numId w:val="7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Po uskutočnení výberového konania predkladá výsledky zriaďovateľovi v súlade s platnou legislatívou.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VIII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Práva a povinnosti členov rady školy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27"/>
          <w:szCs w:val="27"/>
          <w:lang w:eastAsia="sk-SK"/>
        </w:rPr>
        <w:lastRenderedPageBreak/>
        <w:t>Člen rady školy má právo:</w:t>
      </w:r>
    </w:p>
    <w:p w:rsidR="00FF50EE" w:rsidRPr="00FF50EE" w:rsidRDefault="00FF50EE" w:rsidP="00FF50EE">
      <w:pPr>
        <w:numPr>
          <w:ilvl w:val="0"/>
          <w:numId w:val="8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voliť a byť volený,</w:t>
      </w:r>
    </w:p>
    <w:p w:rsidR="00FF50EE" w:rsidRPr="00FF50EE" w:rsidRDefault="00FF50EE" w:rsidP="00FF50EE">
      <w:pPr>
        <w:numPr>
          <w:ilvl w:val="0"/>
          <w:numId w:val="8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navrhovať body programu rokovania,</w:t>
      </w:r>
    </w:p>
    <w:p w:rsidR="00FF50EE" w:rsidRPr="00FF50EE" w:rsidRDefault="00FF50EE" w:rsidP="00FF50EE">
      <w:pPr>
        <w:numPr>
          <w:ilvl w:val="0"/>
          <w:numId w:val="8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predkladať návrhy a podnety,</w:t>
      </w:r>
    </w:p>
    <w:p w:rsidR="00FF50EE" w:rsidRPr="00FF50EE" w:rsidRDefault="00FF50EE" w:rsidP="00FF50EE">
      <w:pPr>
        <w:numPr>
          <w:ilvl w:val="0"/>
          <w:numId w:val="8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hlasovať o uzneseniach,</w:t>
      </w:r>
    </w:p>
    <w:p w:rsidR="00FF50EE" w:rsidRPr="00FF50EE" w:rsidRDefault="00FF50EE" w:rsidP="00FF50EE">
      <w:pPr>
        <w:numPr>
          <w:ilvl w:val="0"/>
          <w:numId w:val="8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byť informovaný o záležitostiach patriacich do pôsobnosti rady školy.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27"/>
          <w:szCs w:val="27"/>
          <w:lang w:eastAsia="sk-SK"/>
        </w:rPr>
        <w:t>Člen rady školy je povinný:</w:t>
      </w:r>
    </w:p>
    <w:p w:rsidR="00FF50EE" w:rsidRPr="00FF50EE" w:rsidRDefault="00FF50EE" w:rsidP="00FF50EE">
      <w:pPr>
        <w:numPr>
          <w:ilvl w:val="0"/>
          <w:numId w:val="9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zúčastňovať sa zasadnutí rady školy,</w:t>
      </w:r>
    </w:p>
    <w:p w:rsidR="00FF50EE" w:rsidRPr="00FF50EE" w:rsidRDefault="00FF50EE" w:rsidP="00FF50EE">
      <w:pPr>
        <w:numPr>
          <w:ilvl w:val="0"/>
          <w:numId w:val="9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aktívne sa podieľať na jej činnosti,</w:t>
      </w:r>
    </w:p>
    <w:p w:rsidR="00FF50EE" w:rsidRPr="00FF50EE" w:rsidRDefault="00FF50EE" w:rsidP="00FF50EE">
      <w:pPr>
        <w:numPr>
          <w:ilvl w:val="0"/>
          <w:numId w:val="9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zachovávať mlčanlivosť o chránených skutočnostiach,</w:t>
      </w:r>
    </w:p>
    <w:p w:rsidR="00FF50EE" w:rsidRPr="00FF50EE" w:rsidRDefault="00FF50EE" w:rsidP="00FF50EE">
      <w:pPr>
        <w:numPr>
          <w:ilvl w:val="0"/>
          <w:numId w:val="9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konať v záujme školy a verejného záujmu,</w:t>
      </w:r>
    </w:p>
    <w:p w:rsidR="00FF50EE" w:rsidRPr="00FF50EE" w:rsidRDefault="00FF50EE" w:rsidP="00FF50EE">
      <w:pPr>
        <w:numPr>
          <w:ilvl w:val="0"/>
          <w:numId w:val="9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dodržiavať platné právne predpisy a tento štatút.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IX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Hospodárenie rady školy</w:t>
      </w:r>
    </w:p>
    <w:p w:rsidR="00FF50EE" w:rsidRPr="00FF50EE" w:rsidRDefault="00FF50EE" w:rsidP="00FF50EE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Rada školy zabezpečuje svoju činnosť z prostriedkov školy určených na tento účel.</w:t>
      </w:r>
    </w:p>
    <w:p w:rsidR="00FF50EE" w:rsidRPr="00FF50EE" w:rsidRDefault="00FF50EE" w:rsidP="00FF50EE">
      <w:pPr>
        <w:numPr>
          <w:ilvl w:val="0"/>
          <w:numId w:val="10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Rada školy nemá vlastný majetok.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</w:pPr>
      <w:r w:rsidRPr="00FF50EE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sk-SK"/>
        </w:rPr>
        <w:t>Článok X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36"/>
          <w:szCs w:val="36"/>
          <w:lang w:eastAsia="sk-SK"/>
        </w:rPr>
        <w:t>Záverečné ustanovenia</w:t>
      </w:r>
    </w:p>
    <w:p w:rsidR="00FF50EE" w:rsidRPr="00FF50EE" w:rsidRDefault="00FF50EE" w:rsidP="00FF50EE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Zmeny a doplnenia tohto štatútu sa vykonávajú formou písomných dodatkov schválených radou školy.</w:t>
      </w:r>
    </w:p>
    <w:p w:rsidR="00FF50EE" w:rsidRPr="00FF50EE" w:rsidRDefault="00FF50EE" w:rsidP="00FF50EE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Tento štatút schválila Rada školy pri Základnej škole Sama Cambela v Slovenskej Ľupči dňa </w:t>
      </w:r>
      <w:r>
        <w:rPr>
          <w:rFonts w:ascii="Segoe UI" w:eastAsia="Times New Roman" w:hAnsi="Segoe UI" w:cs="Segoe UI"/>
          <w:sz w:val="21"/>
          <w:szCs w:val="21"/>
          <w:lang w:eastAsia="sk-SK"/>
        </w:rPr>
        <w:t>31.08.2026.</w:t>
      </w:r>
    </w:p>
    <w:p w:rsidR="00FF50EE" w:rsidRPr="00FF50EE" w:rsidRDefault="00FF50EE" w:rsidP="00FF50EE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Tento štatút nadobúda účinnosť dňom jeho schválenia.</w:t>
      </w:r>
    </w:p>
    <w:p w:rsidR="00FF50EE" w:rsidRPr="00FF50EE" w:rsidRDefault="00FF50EE" w:rsidP="00FF50EE">
      <w:pPr>
        <w:numPr>
          <w:ilvl w:val="0"/>
          <w:numId w:val="11"/>
        </w:num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Dňom nadobudnutia účinnosti tohto štatútu sa zrušuje predchádzajúci štatút rady školy. </w:t>
      </w:r>
    </w:p>
    <w:p w:rsidR="00FF50EE" w:rsidRPr="00FF50EE" w:rsidRDefault="00FF50EE" w:rsidP="00FF50EE">
      <w:pPr>
        <w:spacing w:before="100" w:beforeAutospacing="1" w:after="100" w:afterAutospacing="1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 xml:space="preserve">V Slovenskej Ľupči, dňa </w:t>
      </w:r>
      <w:r>
        <w:rPr>
          <w:rFonts w:ascii="Segoe UI" w:eastAsia="Times New Roman" w:hAnsi="Segoe UI" w:cs="Segoe UI"/>
          <w:sz w:val="21"/>
          <w:szCs w:val="21"/>
          <w:lang w:eastAsia="sk-SK"/>
        </w:rPr>
        <w:t>31.08.2026.</w:t>
      </w:r>
    </w:p>
    <w:p w:rsidR="00FF50EE" w:rsidRDefault="00FF50EE" w:rsidP="00FF50EE">
      <w:pPr>
        <w:spacing w:after="0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</w:p>
    <w:p w:rsidR="00FF50EE" w:rsidRPr="00FF50EE" w:rsidRDefault="00FF50EE" w:rsidP="00FF50EE">
      <w:pPr>
        <w:spacing w:after="0" w:line="300" w:lineRule="atLeast"/>
        <w:jc w:val="both"/>
        <w:rPr>
          <w:rFonts w:ascii="Segoe UI" w:eastAsia="Times New Roman" w:hAnsi="Segoe UI" w:cs="Segoe UI"/>
          <w:sz w:val="21"/>
          <w:szCs w:val="21"/>
          <w:lang w:eastAsia="sk-SK"/>
        </w:rPr>
      </w:pPr>
    </w:p>
    <w:p w:rsidR="00FF50EE" w:rsidRDefault="00FF50EE" w:rsidP="00FF50EE">
      <w:p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b/>
          <w:bCs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t>............................................................</w:t>
      </w:r>
      <w:r w:rsidRPr="00FF50EE">
        <w:rPr>
          <w:rFonts w:ascii="Segoe UI" w:eastAsia="Times New Roman" w:hAnsi="Segoe UI" w:cs="Segoe UI"/>
          <w:sz w:val="21"/>
          <w:szCs w:val="21"/>
          <w:lang w:eastAsia="sk-SK"/>
        </w:rPr>
        <w:br/>
      </w:r>
      <w:bookmarkStart w:id="0" w:name="_GoBack"/>
      <w:bookmarkEnd w:id="0"/>
      <w:r>
        <w:rPr>
          <w:rFonts w:ascii="Segoe UI" w:eastAsia="Times New Roman" w:hAnsi="Segoe UI" w:cs="Segoe UI"/>
          <w:b/>
          <w:bCs/>
          <w:sz w:val="21"/>
          <w:szCs w:val="21"/>
          <w:lang w:eastAsia="sk-SK"/>
        </w:rPr>
        <w:t>PaedDr. Jana Krížová, PhD.</w:t>
      </w:r>
    </w:p>
    <w:p w:rsidR="004C0AF3" w:rsidRPr="00C270C7" w:rsidRDefault="00FF50EE" w:rsidP="00C270C7">
      <w:p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b/>
          <w:bCs/>
          <w:sz w:val="21"/>
          <w:szCs w:val="21"/>
          <w:lang w:eastAsia="sk-SK"/>
        </w:rPr>
      </w:pPr>
      <w:r w:rsidRPr="00FF50EE">
        <w:rPr>
          <w:rFonts w:ascii="Segoe UI" w:eastAsia="Times New Roman" w:hAnsi="Segoe UI" w:cs="Segoe UI"/>
          <w:b/>
          <w:bCs/>
          <w:sz w:val="21"/>
          <w:szCs w:val="21"/>
          <w:lang w:eastAsia="sk-SK"/>
        </w:rPr>
        <w:t>predseda Rady školy pri ZŠ Sama Cambela, Slovenská Ľupča</w:t>
      </w:r>
    </w:p>
    <w:sectPr w:rsidR="004C0AF3" w:rsidRPr="00C270C7" w:rsidSect="00257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25281"/>
    <w:multiLevelType w:val="multilevel"/>
    <w:tmpl w:val="B9EC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317AD"/>
    <w:multiLevelType w:val="multilevel"/>
    <w:tmpl w:val="1546A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431CD6"/>
    <w:multiLevelType w:val="multilevel"/>
    <w:tmpl w:val="F2728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421036"/>
    <w:multiLevelType w:val="multilevel"/>
    <w:tmpl w:val="401E2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91007"/>
    <w:multiLevelType w:val="multilevel"/>
    <w:tmpl w:val="36F0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FA41A4"/>
    <w:multiLevelType w:val="multilevel"/>
    <w:tmpl w:val="D7DA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CF566D"/>
    <w:multiLevelType w:val="multilevel"/>
    <w:tmpl w:val="D534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1D0152"/>
    <w:multiLevelType w:val="multilevel"/>
    <w:tmpl w:val="98AC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C5140C"/>
    <w:multiLevelType w:val="multilevel"/>
    <w:tmpl w:val="6804E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8A591A"/>
    <w:multiLevelType w:val="multilevel"/>
    <w:tmpl w:val="FB6E6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F76151"/>
    <w:multiLevelType w:val="multilevel"/>
    <w:tmpl w:val="558AE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FF39A4"/>
    <w:multiLevelType w:val="multilevel"/>
    <w:tmpl w:val="14126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1A53C3"/>
    <w:multiLevelType w:val="multilevel"/>
    <w:tmpl w:val="55D68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61283D"/>
    <w:multiLevelType w:val="multilevel"/>
    <w:tmpl w:val="E01E5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4E44DC"/>
    <w:multiLevelType w:val="multilevel"/>
    <w:tmpl w:val="DFA8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5A6AEB"/>
    <w:multiLevelType w:val="multilevel"/>
    <w:tmpl w:val="233C1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3"/>
  </w:num>
  <w:num w:numId="5">
    <w:abstractNumId w:val="14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10"/>
  </w:num>
  <w:num w:numId="11">
    <w:abstractNumId w:val="9"/>
  </w:num>
  <w:num w:numId="12">
    <w:abstractNumId w:val="6"/>
  </w:num>
  <w:num w:numId="13">
    <w:abstractNumId w:val="5"/>
  </w:num>
  <w:num w:numId="14">
    <w:abstractNumId w:val="11"/>
  </w:num>
  <w:num w:numId="15">
    <w:abstractNumId w:val="1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FF50EE"/>
    <w:rsid w:val="002571B6"/>
    <w:rsid w:val="004C0AF3"/>
    <w:rsid w:val="00B46AD9"/>
    <w:rsid w:val="00C270C7"/>
    <w:rsid w:val="00FF5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571B6"/>
  </w:style>
  <w:style w:type="paragraph" w:styleId="Nadpis1">
    <w:name w:val="heading 1"/>
    <w:basedOn w:val="Normlny"/>
    <w:link w:val="Nadpis1Char"/>
    <w:uiPriority w:val="9"/>
    <w:qFormat/>
    <w:rsid w:val="00FF50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FF50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FF50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adpis5">
    <w:name w:val="heading 5"/>
    <w:basedOn w:val="Normlny"/>
    <w:link w:val="Nadpis5Char"/>
    <w:uiPriority w:val="9"/>
    <w:qFormat/>
    <w:rsid w:val="00FF50E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Nadpis6">
    <w:name w:val="heading 6"/>
    <w:basedOn w:val="Normlny"/>
    <w:link w:val="Nadpis6Char"/>
    <w:uiPriority w:val="9"/>
    <w:qFormat/>
    <w:rsid w:val="00FF50E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F50EE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FF50EE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FF50EE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customStyle="1" w:styleId="Nadpis5Char">
    <w:name w:val="Nadpis 5 Char"/>
    <w:basedOn w:val="Predvolenpsmoodseku"/>
    <w:link w:val="Nadpis5"/>
    <w:uiPriority w:val="9"/>
    <w:rsid w:val="00FF50EE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customStyle="1" w:styleId="Nadpis6Char">
    <w:name w:val="Nadpis 6 Char"/>
    <w:basedOn w:val="Predvolenpsmoodseku"/>
    <w:link w:val="Nadpis6"/>
    <w:uiPriority w:val="9"/>
    <w:rsid w:val="00FF50EE"/>
    <w:rPr>
      <w:rFonts w:ascii="Times New Roman" w:eastAsia="Times New Roman" w:hAnsi="Times New Roman" w:cs="Times New Roman"/>
      <w:b/>
      <w:bCs/>
      <w:sz w:val="15"/>
      <w:szCs w:val="15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FF50EE"/>
    <w:rPr>
      <w:strike w:val="0"/>
      <w:dstrike w:val="0"/>
      <w:color w:val="464FEB"/>
      <w:u w:val="none"/>
      <w:effect w:val="none"/>
    </w:rPr>
  </w:style>
  <w:style w:type="paragraph" w:styleId="Normlnywebov">
    <w:name w:val="Normal (Web)"/>
    <w:basedOn w:val="Normlny"/>
    <w:uiPriority w:val="99"/>
    <w:semiHidden/>
    <w:unhideWhenUsed/>
    <w:rsid w:val="00FF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xxxjie0">
    <w:name w:val="___xxxjie0"/>
    <w:basedOn w:val="Predvolenpsmoodseku"/>
    <w:rsid w:val="00FF50EE"/>
  </w:style>
  <w:style w:type="character" w:styleId="Siln">
    <w:name w:val="Strong"/>
    <w:basedOn w:val="Predvolenpsmoodseku"/>
    <w:uiPriority w:val="22"/>
    <w:qFormat/>
    <w:rsid w:val="00FF50EE"/>
    <w:rPr>
      <w:b/>
      <w:bCs/>
    </w:rPr>
  </w:style>
  <w:style w:type="character" w:customStyle="1" w:styleId="1idhmhe">
    <w:name w:val="___1idhmhe"/>
    <w:basedOn w:val="Predvolenpsmoodseku"/>
    <w:rsid w:val="00FF50EE"/>
  </w:style>
  <w:style w:type="character" w:customStyle="1" w:styleId="scc-chainofthoughtheadertext">
    <w:name w:val="scc-chainofthought__headertext"/>
    <w:basedOn w:val="Predvolenpsmoodseku"/>
    <w:rsid w:val="00FF50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5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9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42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1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60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787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95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391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685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89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093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756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023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269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7262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829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81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753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482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3578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770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458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0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8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395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0682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948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993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37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7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52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7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4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643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88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0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197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273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99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91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82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3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022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16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4595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375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3763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479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167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5634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44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88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671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622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612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7184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2923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253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158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5538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učiteľ</dc:creator>
  <cp:keywords/>
  <dc:description/>
  <cp:lastModifiedBy>Asus</cp:lastModifiedBy>
  <cp:revision>3</cp:revision>
  <dcterms:created xsi:type="dcterms:W3CDTF">2026-08-26T17:51:00Z</dcterms:created>
  <dcterms:modified xsi:type="dcterms:W3CDTF">2026-09-09T19:00:00Z</dcterms:modified>
</cp:coreProperties>
</file>